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0320">
      <w:pPr>
        <w:adjustRightInd w:val="0"/>
        <w:snapToGrid w:val="0"/>
        <w:spacing w:after="2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 w14:paraId="259DB499">
      <w:pPr>
        <w:widowControl/>
        <w:spacing w:after="312" w:afterLines="100"/>
        <w:jc w:val="center"/>
        <w:rPr>
          <w:rFonts w:hint="eastAsia" w:ascii="微软雅黑" w:hAnsi="黑体" w:eastAsia="微软雅黑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“2024年江苏省高校人工智能通识教育教学改革研究”专项课题研究指南</w:t>
      </w:r>
    </w:p>
    <w:p w14:paraId="2E26207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E-1.人工智能通识教育的理念与课程体系构建研究</w:t>
      </w:r>
    </w:p>
    <w:p w14:paraId="07B8F2CB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E-2.人工智能通识课程教学模式、教学方法和评价体系研究</w:t>
      </w:r>
    </w:p>
    <w:p w14:paraId="5D46FCA2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E-3.大模型在人工智能通识教育中的应用研究</w:t>
      </w:r>
    </w:p>
    <w:p w14:paraId="0756B71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E-4.人工智能通识教育课程思政研究</w:t>
      </w:r>
    </w:p>
    <w:p w14:paraId="24BB620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E-5.新时代高校人工智能通识教育师资队伍建设研究</w:t>
      </w:r>
    </w:p>
    <w:p w14:paraId="43AB4FA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E-6.人工智能通识教育优质教材建设研究</w:t>
      </w:r>
    </w:p>
    <w:p w14:paraId="1E1B6F3E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E-7.人工智能通识课程教学资源建设研究</w:t>
      </w:r>
    </w:p>
    <w:p w14:paraId="1D87727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E-8.人工智能通识课程虚拟仿真实验平台的建设研究</w:t>
      </w:r>
    </w:p>
    <w:p w14:paraId="704024D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E-9.人工智能通识教育与不同专业的融合研究</w:t>
      </w:r>
    </w:p>
    <w:p w14:paraId="67D30B0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I</w:t>
      </w:r>
      <w:r>
        <w:rPr>
          <w:rFonts w:ascii="仿宋" w:hAnsi="仿宋" w:eastAsia="仿宋" w:cs="宋体"/>
          <w:kern w:val="0"/>
          <w:sz w:val="32"/>
          <w:szCs w:val="32"/>
        </w:rPr>
        <w:t>E-10.本科（高职）院校人工智能通识课程产学研（产教融合、校企合作）实践研究</w:t>
      </w:r>
    </w:p>
    <w:p w14:paraId="60F0B6F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4FACE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0279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279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488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C325F"/>
    <w:rsid w:val="00972CDE"/>
    <w:rsid w:val="00F10805"/>
    <w:rsid w:val="0DB641B9"/>
    <w:rsid w:val="1304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774</Characters>
  <Lines>5</Lines>
  <Paragraphs>1</Paragraphs>
  <TotalTime>0</TotalTime>
  <ScaleCrop>false</ScaleCrop>
  <LinksUpToDate>false</LinksUpToDate>
  <CharactersWithSpaces>800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LUJIANG</dc:creator>
  <cp:lastModifiedBy>jianglu</cp:lastModifiedBy>
  <dcterms:modified xsi:type="dcterms:W3CDTF">2024-08-02T02:54:39Z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DA535E971B91478A9ABF47B4CC4D984C_12</vt:lpwstr>
  </property>
</Properties>
</file>